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6F5218D6" w14:textId="565DAF96" w:rsidR="001A59F4" w:rsidRDefault="001A59F4" w:rsidP="001A59F4">
      <w:pPr>
        <w:jc w:val="center"/>
        <w:rPr>
          <w:b/>
          <w:bCs/>
          <w:sz w:val="28"/>
          <w:szCs w:val="28"/>
        </w:rPr>
      </w:pPr>
    </w:p>
    <w:p w14:paraId="6325E65B" w14:textId="40031B3B" w:rsidR="00962796" w:rsidRDefault="00962796" w:rsidP="001A59F4">
      <w:pPr>
        <w:jc w:val="center"/>
        <w:rPr>
          <w:b/>
          <w:bCs/>
          <w:sz w:val="28"/>
          <w:szCs w:val="28"/>
        </w:rPr>
      </w:pPr>
    </w:p>
    <w:p w14:paraId="52388F08" w14:textId="5ED4159F" w:rsidR="00962796" w:rsidRDefault="00962796" w:rsidP="001A59F4">
      <w:pPr>
        <w:jc w:val="center"/>
        <w:rPr>
          <w:b/>
          <w:bCs/>
          <w:sz w:val="28"/>
          <w:szCs w:val="28"/>
        </w:rPr>
      </w:pPr>
    </w:p>
    <w:p w14:paraId="094E6E4D" w14:textId="20EA24EA" w:rsidR="00962796" w:rsidRDefault="00962796" w:rsidP="001A59F4">
      <w:pPr>
        <w:jc w:val="center"/>
        <w:rPr>
          <w:b/>
          <w:bCs/>
          <w:sz w:val="28"/>
          <w:szCs w:val="28"/>
        </w:rPr>
      </w:pPr>
    </w:p>
    <w:p w14:paraId="5196ED8A" w14:textId="77777777" w:rsidR="00962796" w:rsidRDefault="00962796"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5A68E8B7" w:rsidR="001A59F4" w:rsidRDefault="00C10A68" w:rsidP="001A59F4">
      <w:pPr>
        <w:spacing w:line="360" w:lineRule="auto"/>
        <w:jc w:val="center"/>
        <w:rPr>
          <w:b/>
          <w:bCs/>
          <w:sz w:val="28"/>
          <w:szCs w:val="28"/>
        </w:rPr>
      </w:pPr>
      <w:r>
        <w:rPr>
          <w:b/>
          <w:bCs/>
          <w:sz w:val="28"/>
          <w:szCs w:val="28"/>
        </w:rPr>
        <w:t>Государственная и муниципальная служба</w:t>
      </w:r>
    </w:p>
    <w:p w14:paraId="05B49E5C" w14:textId="77777777" w:rsidR="00C10A68" w:rsidRDefault="00C10A68" w:rsidP="001A59F4">
      <w:pPr>
        <w:spacing w:line="360" w:lineRule="auto"/>
        <w:jc w:val="center"/>
        <w:rPr>
          <w:sz w:val="28"/>
          <w:szCs w:val="28"/>
        </w:rPr>
      </w:pP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002DA92" w14:textId="2D1AD35B" w:rsidR="00776B6F" w:rsidRPr="00776B6F" w:rsidRDefault="00B01FB3" w:rsidP="00776B6F">
      <w:pPr>
        <w:autoSpaceDE w:val="0"/>
        <w:autoSpaceDN w:val="0"/>
        <w:adjustRightInd w:val="0"/>
        <w:jc w:val="both"/>
        <w:rPr>
          <w:sz w:val="28"/>
          <w:szCs w:val="28"/>
          <w:u w:val="single"/>
        </w:rPr>
      </w:pPr>
      <w:r>
        <w:rPr>
          <w:color w:val="000000"/>
        </w:rPr>
        <w:t xml:space="preserve">Программа </w:t>
      </w:r>
      <w:r w:rsidR="00776B6F" w:rsidRPr="003873B5">
        <w:rPr>
          <w:color w:val="000000"/>
        </w:rPr>
        <w:t xml:space="preserve"> </w:t>
      </w:r>
      <w:r w:rsidR="00867615">
        <w:rPr>
          <w:sz w:val="28"/>
          <w:szCs w:val="28"/>
          <w:u w:val="single"/>
        </w:rPr>
        <w:t>Финансы государственного сектора</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5FCA6FD6" w14:textId="36A64EEF" w:rsidR="00BA6908" w:rsidRDefault="00BA6908" w:rsidP="00BA690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74315EDF" w14:textId="77777777" w:rsidR="00BA6908" w:rsidRPr="00A829E8" w:rsidRDefault="00BA6908" w:rsidP="00BA690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5119410" w14:textId="77777777" w:rsidR="00BA6908" w:rsidRDefault="00BA6908" w:rsidP="00BA6908"/>
    <w:p w14:paraId="2E69F7D0" w14:textId="77777777" w:rsidR="00BA6908" w:rsidRDefault="00BA6908" w:rsidP="00BA690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3254C3C6" w14:textId="77777777" w:rsidR="00BA6908" w:rsidRDefault="00BA6908" w:rsidP="00BA6908">
      <w:pPr>
        <w:rPr>
          <w:sz w:val="28"/>
          <w:szCs w:val="28"/>
        </w:rPr>
      </w:pPr>
    </w:p>
    <w:p w14:paraId="78E75B44" w14:textId="15A5D7C3" w:rsidR="00BA6908" w:rsidRPr="00A829E8" w:rsidRDefault="00BA6908" w:rsidP="00BA6908">
      <w:pPr>
        <w:rPr>
          <w:sz w:val="28"/>
          <w:szCs w:val="28"/>
        </w:rPr>
      </w:pPr>
      <w:r>
        <w:rPr>
          <w:sz w:val="28"/>
          <w:szCs w:val="28"/>
        </w:rPr>
        <w:t>Протокол от «_2</w:t>
      </w:r>
      <w:r w:rsidR="00962796">
        <w:rPr>
          <w:sz w:val="28"/>
          <w:szCs w:val="28"/>
        </w:rPr>
        <w:t>7</w:t>
      </w:r>
      <w:r>
        <w:rPr>
          <w:sz w:val="28"/>
          <w:szCs w:val="28"/>
        </w:rPr>
        <w:t>___» июня_______202</w:t>
      </w:r>
      <w:r w:rsidR="00962796">
        <w:rPr>
          <w:sz w:val="28"/>
          <w:szCs w:val="28"/>
        </w:rPr>
        <w:t>3</w:t>
      </w:r>
      <w:r>
        <w:rPr>
          <w:sz w:val="28"/>
          <w:szCs w:val="28"/>
        </w:rPr>
        <w:t xml:space="preserve"> г №__1</w:t>
      </w:r>
      <w:r w:rsidR="00962796">
        <w:rPr>
          <w:sz w:val="28"/>
          <w:szCs w:val="28"/>
        </w:rPr>
        <w:t>3</w:t>
      </w:r>
      <w:r>
        <w:rPr>
          <w:sz w:val="28"/>
          <w:szCs w:val="28"/>
        </w:rPr>
        <w:t>___</w:t>
      </w: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2255B78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r w:rsidRPr="001872CA">
              <w:rPr>
                <w:sz w:val="28"/>
                <w:szCs w:val="28"/>
              </w:rPr>
              <w:tab/>
              <w:t>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4BB7C4E5" w:rsidR="00B959C7" w:rsidRPr="001872CA" w:rsidRDefault="008939FB" w:rsidP="00CE2B97">
            <w:pPr>
              <w:jc w:val="center"/>
              <w:rPr>
                <w:sz w:val="28"/>
                <w:szCs w:val="28"/>
              </w:rPr>
            </w:pPr>
            <w:r>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1E7406EF" w:rsidR="00B959C7" w:rsidRPr="001872CA" w:rsidRDefault="00962796" w:rsidP="00937893">
            <w:pPr>
              <w:jc w:val="center"/>
              <w:rPr>
                <w:sz w:val="28"/>
                <w:szCs w:val="28"/>
              </w:rPr>
            </w:pPr>
            <w:r>
              <w:rPr>
                <w:sz w:val="28"/>
                <w:szCs w:val="28"/>
              </w:rPr>
              <w:t>5</w:t>
            </w:r>
            <w:bookmarkStart w:id="0" w:name="_GoBack"/>
            <w:bookmarkEnd w:id="0"/>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30E19032" w:rsidR="00C70733" w:rsidRPr="001872CA" w:rsidRDefault="008939FB" w:rsidP="00937893">
            <w:pPr>
              <w:jc w:val="center"/>
              <w:rPr>
                <w:sz w:val="28"/>
                <w:szCs w:val="28"/>
              </w:rPr>
            </w:pPr>
            <w:r>
              <w:rPr>
                <w:sz w:val="28"/>
                <w:szCs w:val="28"/>
              </w:rPr>
              <w:t>6</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664594E1" w:rsidR="00C70733" w:rsidRPr="001872CA" w:rsidRDefault="00914E45" w:rsidP="00937893">
            <w:pPr>
              <w:jc w:val="center"/>
              <w:rPr>
                <w:sz w:val="28"/>
                <w:szCs w:val="28"/>
              </w:rPr>
            </w:pPr>
            <w:r>
              <w:rPr>
                <w:sz w:val="28"/>
                <w:szCs w:val="28"/>
              </w:rPr>
              <w:t>7</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092AC16D" w:rsidR="001E7810"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484B24A6" w14:textId="77777777" w:rsidR="008967DA" w:rsidRPr="008967DA" w:rsidRDefault="008967DA" w:rsidP="008967DA"/>
    <w:p w14:paraId="619F982A" w14:textId="71848446" w:rsidR="00950B37" w:rsidRPr="009918CA" w:rsidRDefault="00E97250" w:rsidP="005618D7">
      <w:pPr>
        <w:pStyle w:val="5"/>
        <w:tabs>
          <w:tab w:val="left" w:pos="1134"/>
        </w:tabs>
        <w:spacing w:after="0" w:line="240" w:lineRule="auto"/>
        <w:ind w:left="709" w:right="23" w:firstLine="0"/>
        <w:jc w:val="both"/>
        <w:rPr>
          <w:rStyle w:val="afa"/>
          <w:b/>
          <w:bCs/>
          <w:color w:val="auto"/>
          <w:sz w:val="28"/>
          <w:szCs w:val="28"/>
          <w:u w:val="none"/>
        </w:rPr>
      </w:pPr>
      <w:r>
        <w:rPr>
          <w:b/>
          <w:bCs/>
          <w:sz w:val="28"/>
          <w:szCs w:val="28"/>
        </w:rPr>
        <w:t xml:space="preserve">8.1 </w:t>
      </w:r>
      <w:r w:rsidRPr="00E97250">
        <w:rPr>
          <w:b/>
          <w:bCs/>
          <w:sz w:val="28"/>
          <w:szCs w:val="28"/>
        </w:rPr>
        <w:t>Нормативные правовые акты</w:t>
      </w:r>
    </w:p>
    <w:p w14:paraId="7F5999F1" w14:textId="77777777" w:rsidR="009918CA" w:rsidRPr="009918CA" w:rsidRDefault="009918CA" w:rsidP="009918CA">
      <w:pPr>
        <w:pStyle w:val="1"/>
        <w:numPr>
          <w:ilvl w:val="3"/>
          <w:numId w:val="6"/>
        </w:numPr>
        <w:shd w:val="clear" w:color="auto" w:fill="FFFFFF"/>
        <w:tabs>
          <w:tab w:val="clear" w:pos="4536"/>
          <w:tab w:val="center" w:pos="1276"/>
        </w:tabs>
        <w:ind w:left="0" w:firstLine="709"/>
        <w:rPr>
          <w:szCs w:val="28"/>
        </w:rPr>
      </w:pPr>
      <w:r w:rsidRPr="009918CA">
        <w:rPr>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15B8E016" w14:textId="77777777" w:rsidR="00B87908" w:rsidRPr="00E97250" w:rsidRDefault="00B87908" w:rsidP="009918CA">
      <w:pPr>
        <w:pStyle w:val="af4"/>
        <w:numPr>
          <w:ilvl w:val="0"/>
          <w:numId w:val="6"/>
        </w:numPr>
        <w:tabs>
          <w:tab w:val="left" w:pos="1134"/>
        </w:tabs>
        <w:ind w:left="0" w:firstLine="0"/>
        <w:jc w:val="both"/>
        <w:rPr>
          <w:sz w:val="28"/>
          <w:szCs w:val="28"/>
        </w:rPr>
      </w:pPr>
      <w:r w:rsidRPr="00E97250">
        <w:rPr>
          <w:sz w:val="28"/>
          <w:szCs w:val="28"/>
        </w:rPr>
        <w:t>Гражданский кодекс Российской Федерации: часть первая от 30.11.1994 № 51-ФЗ; часть вторая от 26.01.1996 № 14-ФЗ; часть третья от 26.11.2001 № 146-ФЗ; часть четвертая от 18.12.2006 № 230-ФЗ</w:t>
      </w:r>
      <w:r w:rsidR="005618D7" w:rsidRPr="00E97250">
        <w:rPr>
          <w:sz w:val="28"/>
          <w:szCs w:val="28"/>
        </w:rPr>
        <w:t xml:space="preserve"> </w:t>
      </w:r>
    </w:p>
    <w:p w14:paraId="6C8495A5" w14:textId="07EC69F7" w:rsidR="00B87908" w:rsidRPr="00E97250" w:rsidRDefault="00B87908" w:rsidP="009918CA">
      <w:pPr>
        <w:pStyle w:val="af4"/>
        <w:numPr>
          <w:ilvl w:val="0"/>
          <w:numId w:val="6"/>
        </w:numPr>
        <w:tabs>
          <w:tab w:val="left" w:pos="1134"/>
        </w:tabs>
        <w:ind w:left="0" w:firstLine="0"/>
        <w:jc w:val="both"/>
        <w:rPr>
          <w:sz w:val="28"/>
          <w:szCs w:val="28"/>
        </w:rPr>
      </w:pPr>
      <w:r w:rsidRPr="00E97250">
        <w:rPr>
          <w:sz w:val="28"/>
          <w:szCs w:val="28"/>
        </w:rPr>
        <w:t>Гражданский процессуальный кодекс Российской Федерации от 14.11.2002 № 138-ФЗ</w:t>
      </w:r>
    </w:p>
    <w:p w14:paraId="351E0C44" w14:textId="77777777" w:rsidR="00E97250" w:rsidRPr="00E97250" w:rsidRDefault="00B87908" w:rsidP="009918CA">
      <w:pPr>
        <w:pStyle w:val="af4"/>
        <w:numPr>
          <w:ilvl w:val="0"/>
          <w:numId w:val="6"/>
        </w:numPr>
        <w:tabs>
          <w:tab w:val="left" w:pos="1134"/>
        </w:tabs>
        <w:ind w:left="0" w:firstLine="0"/>
        <w:jc w:val="both"/>
        <w:rPr>
          <w:sz w:val="28"/>
          <w:szCs w:val="28"/>
        </w:rPr>
      </w:pPr>
      <w:r w:rsidRPr="00E97250">
        <w:rPr>
          <w:sz w:val="28"/>
          <w:szCs w:val="28"/>
        </w:rPr>
        <w:t>Трудовой кодекс Российской Федерации от 30.12.2001 № 197-ФЗ</w:t>
      </w:r>
    </w:p>
    <w:p w14:paraId="0B52AD54" w14:textId="3B793CCB" w:rsidR="00B87908" w:rsidRPr="00E97250" w:rsidRDefault="005618D7" w:rsidP="00851D56">
      <w:pPr>
        <w:pStyle w:val="af4"/>
        <w:numPr>
          <w:ilvl w:val="0"/>
          <w:numId w:val="6"/>
        </w:numPr>
        <w:tabs>
          <w:tab w:val="left" w:pos="1134"/>
        </w:tabs>
        <w:ind w:left="0" w:firstLine="0"/>
        <w:jc w:val="both"/>
        <w:rPr>
          <w:sz w:val="28"/>
          <w:szCs w:val="28"/>
        </w:rPr>
      </w:pPr>
      <w:r w:rsidRPr="00E97250">
        <w:rPr>
          <w:sz w:val="28"/>
          <w:szCs w:val="28"/>
        </w:rPr>
        <w:t xml:space="preserve">О Правительстве Российской Федерации. Федеральный конституционный закон РФ от 17 декабря 1997 г. // КонсультантПлюс. </w:t>
      </w:r>
    </w:p>
    <w:p w14:paraId="06682186" w14:textId="76E005FD" w:rsidR="0053649E" w:rsidRPr="00E97250" w:rsidRDefault="0053649E" w:rsidP="00851D56">
      <w:pPr>
        <w:pStyle w:val="af4"/>
        <w:numPr>
          <w:ilvl w:val="0"/>
          <w:numId w:val="6"/>
        </w:numPr>
        <w:tabs>
          <w:tab w:val="left" w:pos="1134"/>
        </w:tabs>
        <w:ind w:left="0" w:firstLine="0"/>
        <w:jc w:val="both"/>
        <w:rPr>
          <w:sz w:val="28"/>
          <w:szCs w:val="28"/>
        </w:rPr>
      </w:pPr>
      <w:r w:rsidRPr="00E97250">
        <w:rPr>
          <w:sz w:val="28"/>
          <w:szCs w:val="28"/>
        </w:rPr>
        <w:t>О системе государственной службы Российской Федерации. Федеральный закон РФ от  27 мая 2003 г. № 58-ФЗ // КонсультантПлюс.</w:t>
      </w:r>
    </w:p>
    <w:p w14:paraId="520BD935" w14:textId="7DD03113" w:rsidR="005618D7" w:rsidRPr="005618D7" w:rsidRDefault="005618D7" w:rsidP="00851D56">
      <w:pPr>
        <w:pStyle w:val="5"/>
        <w:numPr>
          <w:ilvl w:val="0"/>
          <w:numId w:val="6"/>
        </w:numPr>
        <w:tabs>
          <w:tab w:val="left" w:pos="1134"/>
        </w:tabs>
        <w:spacing w:after="0" w:line="240" w:lineRule="auto"/>
        <w:ind w:left="0" w:firstLine="0"/>
        <w:jc w:val="both"/>
        <w:rPr>
          <w:sz w:val="28"/>
          <w:szCs w:val="28"/>
          <w:lang w:val="en-US"/>
        </w:rPr>
      </w:pPr>
      <w:r w:rsidRPr="00BE43A8">
        <w:rPr>
          <w:sz w:val="28"/>
          <w:szCs w:val="28"/>
        </w:rPr>
        <w:t>Федеральный  закон  от 06.10.2003  №131-ФЗ</w:t>
      </w:r>
      <w:r w:rsidR="00B87908">
        <w:rPr>
          <w:sz w:val="28"/>
          <w:szCs w:val="28"/>
        </w:rPr>
        <w:t xml:space="preserve"> </w:t>
      </w:r>
      <w:r w:rsidRPr="00BE43A8">
        <w:rPr>
          <w:sz w:val="28"/>
          <w:szCs w:val="28"/>
        </w:rPr>
        <w:t>«Об  общих принципах  организации  местного  самоуправления  в  Российской Федерации». Режим</w:t>
      </w:r>
      <w:r w:rsidRPr="00950B37">
        <w:rPr>
          <w:sz w:val="28"/>
          <w:szCs w:val="28"/>
          <w:lang w:val="en-US"/>
        </w:rPr>
        <w:t xml:space="preserve"> </w:t>
      </w:r>
      <w:r w:rsidRPr="00BE43A8">
        <w:rPr>
          <w:sz w:val="28"/>
          <w:szCs w:val="28"/>
        </w:rPr>
        <w:t>доступа</w:t>
      </w:r>
      <w:r w:rsidRPr="00950B37">
        <w:rPr>
          <w:sz w:val="28"/>
          <w:szCs w:val="28"/>
          <w:lang w:val="en-US"/>
        </w:rPr>
        <w:t xml:space="preserve">: </w:t>
      </w:r>
      <w:hyperlink w:history="1">
        <w:r w:rsidRPr="00637859">
          <w:rPr>
            <w:rStyle w:val="afa"/>
            <w:sz w:val="28"/>
            <w:szCs w:val="28"/>
            <w:lang w:val="en-US"/>
          </w:rPr>
          <w:t>http://www.consultant.ru /document/cons_doc_LAW_44571/</w:t>
        </w:r>
      </w:hyperlink>
    </w:p>
    <w:p w14:paraId="031DEAB9" w14:textId="5EDE69E6" w:rsidR="005618D7" w:rsidRPr="005618D7" w:rsidRDefault="005618D7" w:rsidP="00851D56">
      <w:pPr>
        <w:pStyle w:val="5"/>
        <w:numPr>
          <w:ilvl w:val="0"/>
          <w:numId w:val="6"/>
        </w:numPr>
        <w:tabs>
          <w:tab w:val="left" w:pos="1134"/>
        </w:tabs>
        <w:spacing w:after="0" w:line="240" w:lineRule="auto"/>
        <w:ind w:left="0" w:firstLine="0"/>
        <w:jc w:val="both"/>
        <w:rPr>
          <w:sz w:val="28"/>
          <w:szCs w:val="28"/>
        </w:rPr>
      </w:pPr>
      <w:r w:rsidRPr="005618D7">
        <w:rPr>
          <w:sz w:val="28"/>
          <w:szCs w:val="28"/>
        </w:rPr>
        <w:t xml:space="preserve">О государственной гражданской службе Российской Федерации. Федеральный закон от 27 июля 2004 года № 79-ФЗ // КонсультантПлюс </w:t>
      </w:r>
    </w:p>
    <w:p w14:paraId="2DC275A7" w14:textId="15917AF8" w:rsidR="005618D7" w:rsidRPr="005618D7" w:rsidRDefault="005618D7" w:rsidP="00851D56">
      <w:pPr>
        <w:pStyle w:val="5"/>
        <w:numPr>
          <w:ilvl w:val="0"/>
          <w:numId w:val="6"/>
        </w:numPr>
        <w:tabs>
          <w:tab w:val="left" w:pos="1134"/>
        </w:tabs>
        <w:spacing w:after="0" w:line="240" w:lineRule="auto"/>
        <w:ind w:left="0" w:firstLine="0"/>
        <w:jc w:val="both"/>
        <w:rPr>
          <w:sz w:val="28"/>
          <w:szCs w:val="28"/>
        </w:rPr>
      </w:pPr>
      <w:r w:rsidRPr="005618D7">
        <w:rPr>
          <w:sz w:val="28"/>
          <w:szCs w:val="28"/>
        </w:rPr>
        <w:t xml:space="preserve">О муниципальной службе в Российской Федерации. Федеральный закон от 2 марта 2007 года № 25-ФЗ // КонсультантПлюс. </w:t>
      </w:r>
    </w:p>
    <w:p w14:paraId="18285539" w14:textId="09272A7A" w:rsidR="005618D7" w:rsidRPr="005618D7" w:rsidRDefault="005618D7" w:rsidP="00851D56">
      <w:pPr>
        <w:pStyle w:val="5"/>
        <w:numPr>
          <w:ilvl w:val="0"/>
          <w:numId w:val="6"/>
        </w:numPr>
        <w:tabs>
          <w:tab w:val="left" w:pos="1134"/>
        </w:tabs>
        <w:spacing w:after="0" w:line="240" w:lineRule="auto"/>
        <w:ind w:left="0" w:firstLine="0"/>
        <w:jc w:val="both"/>
        <w:rPr>
          <w:sz w:val="28"/>
          <w:szCs w:val="28"/>
        </w:rPr>
      </w:pPr>
      <w:r w:rsidRPr="005618D7">
        <w:rPr>
          <w:sz w:val="28"/>
          <w:szCs w:val="28"/>
        </w:rPr>
        <w:t xml:space="preserve">О противодействии коррупции. Федеральный закон от 25.12.2008 № 273-ФЗ // КонсультантПлюс. </w:t>
      </w:r>
    </w:p>
    <w:p w14:paraId="6F9E8529" w14:textId="57EA185C" w:rsidR="00E97250" w:rsidRPr="005618D7" w:rsidRDefault="00E97250" w:rsidP="00E97250">
      <w:pPr>
        <w:pStyle w:val="5"/>
        <w:tabs>
          <w:tab w:val="left" w:pos="1134"/>
        </w:tabs>
        <w:spacing w:after="0" w:line="240" w:lineRule="auto"/>
        <w:ind w:left="720" w:firstLine="0"/>
        <w:jc w:val="both"/>
        <w:rPr>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1CCF0AD" w14:textId="37E71AD0" w:rsidR="0053649E" w:rsidRPr="0053649E" w:rsidRDefault="0053649E" w:rsidP="00962796">
      <w:pPr>
        <w:pStyle w:val="5"/>
        <w:tabs>
          <w:tab w:val="left" w:pos="1134"/>
        </w:tabs>
        <w:spacing w:after="0" w:line="240" w:lineRule="auto"/>
        <w:ind w:firstLine="0"/>
        <w:jc w:val="both"/>
        <w:rPr>
          <w:sz w:val="28"/>
          <w:szCs w:val="28"/>
        </w:rPr>
      </w:pPr>
      <w:r>
        <w:rPr>
          <w:sz w:val="28"/>
          <w:szCs w:val="28"/>
        </w:rPr>
        <w:t xml:space="preserve">1. </w:t>
      </w:r>
      <w:r w:rsidR="00962796" w:rsidRPr="00962796">
        <w:rPr>
          <w:sz w:val="28"/>
          <w:szCs w:val="28"/>
        </w:rPr>
        <w:t xml:space="preserve">Знаменский, Д. Ю.  Государственная и муниципальная служба : учебник для вузов / Д. Ю. Знаменский ; ответственный редактор Н. А. Омельченко. — 4-е изд., перераб. и доп. — Москва : Издательство Юрайт, 2023. — 405 с. — URL: </w:t>
      </w:r>
      <w:hyperlink r:id="rId10" w:history="1">
        <w:r w:rsidR="00962796" w:rsidRPr="00962796">
          <w:rPr>
            <w:sz w:val="28"/>
            <w:szCs w:val="28"/>
          </w:rPr>
          <w:t>https://urait.ru/bcode/510888</w:t>
        </w:r>
      </w:hyperlink>
      <w:r w:rsidR="00962796" w:rsidRPr="00962796">
        <w:rPr>
          <w:sz w:val="28"/>
          <w:szCs w:val="28"/>
        </w:rPr>
        <w:t xml:space="preserve">  </w:t>
      </w:r>
      <w:r w:rsidRPr="0053649E">
        <w:rPr>
          <w:sz w:val="28"/>
          <w:szCs w:val="28"/>
        </w:rPr>
        <w:t>.</w:t>
      </w:r>
    </w:p>
    <w:p w14:paraId="26D95DEA" w14:textId="6A0462DA" w:rsidR="003143C5" w:rsidRPr="003143C5" w:rsidRDefault="003143C5" w:rsidP="00962796">
      <w:pPr>
        <w:pStyle w:val="5"/>
        <w:tabs>
          <w:tab w:val="left" w:pos="1134"/>
        </w:tabs>
        <w:spacing w:after="0" w:line="240" w:lineRule="auto"/>
        <w:ind w:firstLine="0"/>
        <w:jc w:val="both"/>
        <w:rPr>
          <w:sz w:val="28"/>
          <w:szCs w:val="28"/>
        </w:rPr>
      </w:pPr>
      <w:r>
        <w:rPr>
          <w:sz w:val="28"/>
          <w:szCs w:val="28"/>
        </w:rPr>
        <w:t xml:space="preserve">2. </w:t>
      </w:r>
      <w:r w:rsidR="00962796" w:rsidRPr="00962796">
        <w:rPr>
          <w:sz w:val="28"/>
          <w:szCs w:val="28"/>
        </w:rPr>
        <w:t xml:space="preserve">Прокофьев, С. Е.  Государственная и муниципальная служба : учебник и практикум для вузов / С. Е. Прокофьев, Е. Д. Богатырев, С. Г. Еремин. — 3-е изд., перераб. и доп. — Москва : Издательство Юрайт, 2023. — 323 с.— URL: </w:t>
      </w:r>
      <w:hyperlink r:id="rId11" w:history="1">
        <w:r w:rsidR="00962796" w:rsidRPr="00962796">
          <w:rPr>
            <w:sz w:val="28"/>
            <w:szCs w:val="28"/>
          </w:rPr>
          <w:t>https://urait.ru/bcode/511647</w:t>
        </w:r>
      </w:hyperlink>
      <w:r w:rsidR="00962796" w:rsidRPr="00962796">
        <w:rPr>
          <w:sz w:val="28"/>
          <w:szCs w:val="28"/>
        </w:rPr>
        <w:t xml:space="preserve"> </w:t>
      </w:r>
    </w:p>
    <w:p w14:paraId="78D73F83" w14:textId="3640D4BB" w:rsidR="003143C5" w:rsidRPr="003143C5" w:rsidRDefault="003143C5" w:rsidP="00962796">
      <w:pPr>
        <w:pStyle w:val="5"/>
        <w:tabs>
          <w:tab w:val="left" w:pos="1134"/>
        </w:tabs>
        <w:spacing w:after="0" w:line="240" w:lineRule="auto"/>
        <w:ind w:firstLine="0"/>
        <w:jc w:val="both"/>
        <w:rPr>
          <w:sz w:val="28"/>
          <w:szCs w:val="28"/>
        </w:rPr>
      </w:pPr>
      <w:r>
        <w:rPr>
          <w:sz w:val="28"/>
          <w:szCs w:val="28"/>
        </w:rPr>
        <w:t xml:space="preserve">3. </w:t>
      </w:r>
      <w:r w:rsidR="00962796" w:rsidRPr="00962796">
        <w:rPr>
          <w:sz w:val="28"/>
          <w:szCs w:val="28"/>
        </w:rPr>
        <w:t xml:space="preserve">Государственная и муниципальная служба : учебник для вузов / С. И. Журавлев [и др.] ; под редакцией С. И. Журавлева, В. И. Петрова, Ю. Н. Туганова. — 4-е изд., перераб. и доп. — Москва : Издательство Юрайт, 2023. — 305 с.— URL: </w:t>
      </w:r>
      <w:hyperlink r:id="rId12" w:history="1">
        <w:r w:rsidR="00962796" w:rsidRPr="00962796">
          <w:rPr>
            <w:sz w:val="28"/>
            <w:szCs w:val="28"/>
          </w:rPr>
          <w:t>https://urait.ru/bcode/510904</w:t>
        </w:r>
      </w:hyperlink>
      <w:r w:rsidR="00962796" w:rsidRPr="00962796">
        <w:rPr>
          <w:sz w:val="28"/>
          <w:szCs w:val="28"/>
        </w:rPr>
        <w:t xml:space="preserve">   </w:t>
      </w:r>
      <w:r w:rsidRPr="003143C5">
        <w:rPr>
          <w:sz w:val="28"/>
          <w:szCs w:val="28"/>
        </w:rPr>
        <w:t>.</w:t>
      </w:r>
    </w:p>
    <w:p w14:paraId="3BEA604C" w14:textId="77777777" w:rsidR="00320A8F" w:rsidRPr="00962796" w:rsidRDefault="00320A8F" w:rsidP="00962796">
      <w:pPr>
        <w:pStyle w:val="5"/>
        <w:tabs>
          <w:tab w:val="left" w:pos="1134"/>
        </w:tabs>
        <w:spacing w:after="0" w:line="240" w:lineRule="auto"/>
        <w:ind w:firstLine="0"/>
        <w:jc w:val="both"/>
        <w:rPr>
          <w:sz w:val="28"/>
          <w:szCs w:val="28"/>
        </w:rPr>
      </w:pPr>
    </w:p>
    <w:p w14:paraId="783DFE1F" w14:textId="1EA1B005" w:rsidR="00950B37" w:rsidRPr="00BE43A8" w:rsidRDefault="00950B37" w:rsidP="000A2622">
      <w:pPr>
        <w:tabs>
          <w:tab w:val="left" w:pos="1100"/>
        </w:tabs>
        <w:ind w:firstLine="426"/>
        <w:jc w:val="both"/>
        <w:rPr>
          <w:b/>
          <w:i/>
          <w:sz w:val="28"/>
          <w:szCs w:val="28"/>
        </w:rPr>
      </w:pPr>
      <w:r w:rsidRPr="00BE43A8">
        <w:rPr>
          <w:b/>
          <w:i/>
          <w:sz w:val="28"/>
          <w:szCs w:val="28"/>
        </w:rPr>
        <w:t>8.3 Дополнительная литература</w:t>
      </w:r>
    </w:p>
    <w:p w14:paraId="636B069C" w14:textId="0871ECA9" w:rsidR="006507CF" w:rsidRPr="003143C5" w:rsidRDefault="003143C5" w:rsidP="00962796">
      <w:pPr>
        <w:pStyle w:val="5"/>
        <w:tabs>
          <w:tab w:val="left" w:pos="1134"/>
        </w:tabs>
        <w:spacing w:after="0" w:line="240" w:lineRule="auto"/>
        <w:ind w:firstLine="0"/>
        <w:jc w:val="both"/>
        <w:rPr>
          <w:sz w:val="28"/>
          <w:szCs w:val="28"/>
        </w:rPr>
      </w:pPr>
      <w:r>
        <w:rPr>
          <w:sz w:val="28"/>
          <w:szCs w:val="28"/>
        </w:rPr>
        <w:t xml:space="preserve">4. </w:t>
      </w:r>
      <w:r w:rsidR="00962796" w:rsidRPr="00962796">
        <w:rPr>
          <w:sz w:val="28"/>
          <w:szCs w:val="28"/>
        </w:rPr>
        <w:t xml:space="preserve">Государственная и муниципальная служба : учебник для вузов / Е. В. Охотский [и др.] ; под общей редакцией Е. В. Охотского. — 2-е изд., перераб. и доп. — Москва : Издательство Юрайт, 2023. — 378 с.. — URL: </w:t>
      </w:r>
      <w:hyperlink r:id="rId13" w:history="1">
        <w:r w:rsidR="00962796" w:rsidRPr="00962796">
          <w:rPr>
            <w:sz w:val="28"/>
            <w:szCs w:val="28"/>
          </w:rPr>
          <w:t>https://urait.ru/bcode/530701</w:t>
        </w:r>
      </w:hyperlink>
      <w:r w:rsidR="00962796" w:rsidRPr="00962796">
        <w:rPr>
          <w:sz w:val="28"/>
          <w:szCs w:val="28"/>
        </w:rPr>
        <w:t xml:space="preserve">  </w:t>
      </w:r>
      <w:r w:rsidRPr="003143C5">
        <w:rPr>
          <w:sz w:val="28"/>
          <w:szCs w:val="28"/>
        </w:rPr>
        <w:t>.</w:t>
      </w:r>
    </w:p>
    <w:p w14:paraId="77B04DFC" w14:textId="41ACA406" w:rsidR="00962796" w:rsidRPr="00962796" w:rsidRDefault="00D274E7" w:rsidP="00962796">
      <w:pPr>
        <w:pStyle w:val="5"/>
        <w:tabs>
          <w:tab w:val="left" w:pos="1134"/>
        </w:tabs>
        <w:spacing w:after="0" w:line="240" w:lineRule="auto"/>
        <w:ind w:firstLine="0"/>
        <w:jc w:val="both"/>
        <w:rPr>
          <w:sz w:val="28"/>
          <w:szCs w:val="28"/>
        </w:rPr>
      </w:pPr>
      <w:r>
        <w:rPr>
          <w:sz w:val="28"/>
          <w:szCs w:val="28"/>
        </w:rPr>
        <w:t>5</w:t>
      </w:r>
      <w:r w:rsidR="003143C5">
        <w:rPr>
          <w:sz w:val="28"/>
          <w:szCs w:val="28"/>
        </w:rPr>
        <w:t xml:space="preserve">. </w:t>
      </w:r>
      <w:r w:rsidR="00962796" w:rsidRPr="00962796">
        <w:rPr>
          <w:sz w:val="28"/>
          <w:szCs w:val="28"/>
        </w:rPr>
        <w:t xml:space="preserve">Этика государственной и муниципальной службы : учебник и практикум для вузов </w:t>
      </w:r>
      <w:r w:rsidR="00962796" w:rsidRPr="00962796">
        <w:rPr>
          <w:sz w:val="28"/>
          <w:szCs w:val="28"/>
        </w:rPr>
        <w:lastRenderedPageBreak/>
        <w:t xml:space="preserve">/ Е. Д. Богатырев, А. М. Беляев, С. Г. Еремин ; под редакцией С. Е. Прокофьева. — 2-е изд., перераб. и доп. — Москва : Издательство Юрайт, 2023. — 326 с.— URL: </w:t>
      </w:r>
      <w:hyperlink r:id="rId14" w:history="1">
        <w:r w:rsidR="00962796" w:rsidRPr="00962796">
          <w:rPr>
            <w:sz w:val="28"/>
            <w:szCs w:val="28"/>
          </w:rPr>
          <w:t>https://urait.ru/bcode/512370</w:t>
        </w:r>
      </w:hyperlink>
      <w:r w:rsidR="00962796" w:rsidRPr="00962796">
        <w:rPr>
          <w:sz w:val="28"/>
          <w:szCs w:val="28"/>
        </w:rPr>
        <w:t xml:space="preserve">  </w:t>
      </w:r>
    </w:p>
    <w:p w14:paraId="062FF07C" w14:textId="5C1A443F" w:rsidR="003143C5" w:rsidRPr="003143C5" w:rsidRDefault="003143C5" w:rsidP="000A2622">
      <w:pPr>
        <w:ind w:firstLine="709"/>
        <w:jc w:val="both"/>
        <w:rPr>
          <w:sz w:val="28"/>
          <w:szCs w:val="28"/>
        </w:rPr>
      </w:pPr>
    </w:p>
    <w:p w14:paraId="21D51268" w14:textId="57D791BB" w:rsidR="003143C5" w:rsidRDefault="003143C5" w:rsidP="000A2622">
      <w:pPr>
        <w:widowControl w:val="0"/>
        <w:tabs>
          <w:tab w:val="left" w:pos="274"/>
          <w:tab w:val="left" w:pos="1100"/>
        </w:tabs>
        <w:adjustRightInd w:val="0"/>
        <w:ind w:right="-467"/>
        <w:jc w:val="both"/>
        <w:rPr>
          <w:b/>
          <w:sz w:val="28"/>
          <w:szCs w:val="28"/>
        </w:rPr>
      </w:pPr>
    </w:p>
    <w:p w14:paraId="5CC0981B" w14:textId="01E0C4CF" w:rsidR="00950B37" w:rsidRDefault="00950B37" w:rsidP="000A2622">
      <w:pPr>
        <w:tabs>
          <w:tab w:val="left" w:pos="274"/>
        </w:tabs>
        <w:ind w:right="-1" w:firstLine="709"/>
        <w:jc w:val="both"/>
        <w:rPr>
          <w:b/>
          <w:sz w:val="28"/>
          <w:szCs w:val="28"/>
        </w:rPr>
      </w:pPr>
      <w:r>
        <w:rPr>
          <w:b/>
          <w:sz w:val="28"/>
          <w:szCs w:val="28"/>
        </w:rPr>
        <w:t>9.</w:t>
      </w:r>
      <w:r w:rsidR="00ED196B">
        <w:rPr>
          <w:b/>
          <w:sz w:val="28"/>
          <w:szCs w:val="28"/>
        </w:rPr>
        <w:t xml:space="preserve"> </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ED196B" w:rsidRDefault="00950B37" w:rsidP="000A2622">
      <w:pPr>
        <w:tabs>
          <w:tab w:val="left" w:pos="274"/>
        </w:tabs>
        <w:ind w:left="928" w:right="-467"/>
        <w:jc w:val="both"/>
        <w:rPr>
          <w:b/>
          <w:sz w:val="28"/>
          <w:szCs w:val="28"/>
        </w:rPr>
      </w:pPr>
    </w:p>
    <w:p w14:paraId="46C1ABEB" w14:textId="4A9C3539" w:rsidR="00ED196B" w:rsidRPr="00ED196B" w:rsidRDefault="00ED196B" w:rsidP="000A2622">
      <w:pPr>
        <w:pStyle w:val="af4"/>
        <w:numPr>
          <w:ilvl w:val="1"/>
          <w:numId w:val="5"/>
        </w:numPr>
        <w:tabs>
          <w:tab w:val="left" w:pos="426"/>
          <w:tab w:val="left" w:pos="1134"/>
        </w:tabs>
        <w:autoSpaceDE/>
        <w:autoSpaceDN/>
        <w:ind w:left="0" w:firstLine="0"/>
        <w:jc w:val="both"/>
        <w:rPr>
          <w:sz w:val="28"/>
          <w:szCs w:val="28"/>
        </w:rPr>
      </w:pPr>
      <w:r w:rsidRPr="00ED196B">
        <w:rPr>
          <w:sz w:val="28"/>
          <w:szCs w:val="28"/>
        </w:rPr>
        <w:t xml:space="preserve">Сервер органов государственной власти Российской Федерации </w:t>
      </w:r>
      <w:hyperlink r:id="rId15">
        <w:r w:rsidRPr="00ED196B">
          <w:rPr>
            <w:sz w:val="28"/>
            <w:szCs w:val="28"/>
          </w:rPr>
          <w:t>(</w:t>
        </w:r>
      </w:hyperlink>
      <w:hyperlink r:id="rId16">
        <w:r w:rsidRPr="00ED196B">
          <w:rPr>
            <w:sz w:val="28"/>
            <w:szCs w:val="28"/>
          </w:rPr>
          <w:t>http</w:t>
        </w:r>
      </w:hyperlink>
      <w:hyperlink r:id="rId17">
        <w:r w:rsidRPr="00ED196B">
          <w:rPr>
            <w:sz w:val="28"/>
            <w:szCs w:val="28"/>
          </w:rPr>
          <w:t>://</w:t>
        </w:r>
      </w:hyperlink>
      <w:hyperlink r:id="rId18">
        <w:r w:rsidRPr="00ED196B">
          <w:rPr>
            <w:sz w:val="28"/>
            <w:szCs w:val="28"/>
          </w:rPr>
          <w:t>www</w:t>
        </w:r>
      </w:hyperlink>
      <w:hyperlink r:id="rId19">
        <w:r w:rsidRPr="00ED196B">
          <w:rPr>
            <w:sz w:val="28"/>
            <w:szCs w:val="28"/>
          </w:rPr>
          <w:t>.</w:t>
        </w:r>
      </w:hyperlink>
      <w:hyperlink r:id="rId20">
        <w:r w:rsidRPr="00ED196B">
          <w:rPr>
            <w:sz w:val="28"/>
            <w:szCs w:val="28"/>
          </w:rPr>
          <w:t>gov</w:t>
        </w:r>
      </w:hyperlink>
      <w:hyperlink r:id="rId21">
        <w:r w:rsidRPr="00ED196B">
          <w:rPr>
            <w:sz w:val="28"/>
            <w:szCs w:val="28"/>
          </w:rPr>
          <w:t>.</w:t>
        </w:r>
      </w:hyperlink>
      <w:hyperlink r:id="rId22">
        <w:r w:rsidRPr="00ED196B">
          <w:rPr>
            <w:sz w:val="28"/>
            <w:szCs w:val="28"/>
          </w:rPr>
          <w:t>ru</w:t>
        </w:r>
      </w:hyperlink>
      <w:hyperlink r:id="rId23">
        <w:r w:rsidRPr="00ED196B">
          <w:rPr>
            <w:sz w:val="28"/>
            <w:szCs w:val="28"/>
          </w:rPr>
          <w:t>)</w:t>
        </w:r>
      </w:hyperlink>
      <w:r w:rsidRPr="00ED196B">
        <w:rPr>
          <w:sz w:val="28"/>
          <w:szCs w:val="28"/>
        </w:rPr>
        <w:t xml:space="preserve">. </w:t>
      </w:r>
    </w:p>
    <w:p w14:paraId="0EED3F46" w14:textId="77777777" w:rsidR="00ED196B" w:rsidRPr="00ED196B" w:rsidRDefault="00BD4CAB" w:rsidP="000A2622">
      <w:pPr>
        <w:numPr>
          <w:ilvl w:val="1"/>
          <w:numId w:val="5"/>
        </w:numPr>
        <w:ind w:left="0" w:firstLine="0"/>
        <w:jc w:val="both"/>
        <w:rPr>
          <w:sz w:val="28"/>
          <w:szCs w:val="28"/>
        </w:rPr>
      </w:pPr>
      <w:hyperlink r:id="rId24">
        <w:r w:rsidR="00ED196B" w:rsidRPr="00ED196B">
          <w:rPr>
            <w:sz w:val="28"/>
            <w:szCs w:val="28"/>
          </w:rPr>
          <w:t>www.kremlin.ru</w:t>
        </w:r>
      </w:hyperlink>
      <w:hyperlink r:id="rId25">
        <w:r w:rsidR="00ED196B" w:rsidRPr="00ED196B">
          <w:rPr>
            <w:sz w:val="28"/>
            <w:szCs w:val="28"/>
          </w:rPr>
          <w:t xml:space="preserve"> </w:t>
        </w:r>
      </w:hyperlink>
      <w:r w:rsidR="00ED196B" w:rsidRPr="00ED196B">
        <w:rPr>
          <w:sz w:val="28"/>
          <w:szCs w:val="28"/>
        </w:rPr>
        <w:t xml:space="preserve">- официальный сайт Президента Российской Федерации </w:t>
      </w:r>
    </w:p>
    <w:p w14:paraId="3EA11F4C" w14:textId="77777777" w:rsidR="00ED196B" w:rsidRPr="00ED196B" w:rsidRDefault="00ED196B" w:rsidP="000A2622">
      <w:pPr>
        <w:numPr>
          <w:ilvl w:val="1"/>
          <w:numId w:val="5"/>
        </w:numPr>
        <w:ind w:left="0" w:firstLine="0"/>
        <w:jc w:val="both"/>
        <w:rPr>
          <w:sz w:val="28"/>
          <w:szCs w:val="28"/>
        </w:rPr>
      </w:pPr>
      <w:r w:rsidRPr="00ED196B">
        <w:rPr>
          <w:sz w:val="28"/>
          <w:szCs w:val="28"/>
        </w:rPr>
        <w:t xml:space="preserve">www.government.ru - официальный сайт Правительства Российской Федерации </w:t>
      </w:r>
    </w:p>
    <w:p w14:paraId="463A694C" w14:textId="77777777" w:rsidR="00ED196B" w:rsidRPr="00ED196B" w:rsidRDefault="00BD4CAB" w:rsidP="000A2622">
      <w:pPr>
        <w:numPr>
          <w:ilvl w:val="1"/>
          <w:numId w:val="5"/>
        </w:numPr>
        <w:ind w:left="0" w:firstLine="0"/>
        <w:jc w:val="both"/>
        <w:rPr>
          <w:sz w:val="28"/>
          <w:szCs w:val="28"/>
        </w:rPr>
      </w:pPr>
      <w:hyperlink r:id="rId26">
        <w:r w:rsidR="00ED196B" w:rsidRPr="00ED196B">
          <w:rPr>
            <w:sz w:val="28"/>
            <w:szCs w:val="28"/>
          </w:rPr>
          <w:t>www.duma.gov.ru</w:t>
        </w:r>
      </w:hyperlink>
      <w:hyperlink r:id="rId27">
        <w:r w:rsidR="00ED196B" w:rsidRPr="00ED196B">
          <w:rPr>
            <w:sz w:val="28"/>
            <w:szCs w:val="28"/>
          </w:rPr>
          <w:t xml:space="preserve"> </w:t>
        </w:r>
      </w:hyperlink>
      <w:r w:rsidR="00ED196B" w:rsidRPr="00ED196B">
        <w:rPr>
          <w:sz w:val="28"/>
          <w:szCs w:val="28"/>
        </w:rPr>
        <w:t xml:space="preserve">- официальный сайт Государственной Думы Российской Федерации </w:t>
      </w:r>
    </w:p>
    <w:p w14:paraId="49E65569" w14:textId="77777777" w:rsidR="00ED196B" w:rsidRPr="00ED196B" w:rsidRDefault="00ED196B" w:rsidP="000A2622">
      <w:pPr>
        <w:numPr>
          <w:ilvl w:val="1"/>
          <w:numId w:val="5"/>
        </w:numPr>
        <w:ind w:left="0" w:firstLine="0"/>
        <w:jc w:val="both"/>
        <w:rPr>
          <w:sz w:val="28"/>
          <w:szCs w:val="28"/>
        </w:rPr>
      </w:pPr>
      <w:r w:rsidRPr="00ED196B">
        <w:rPr>
          <w:sz w:val="28"/>
          <w:szCs w:val="28"/>
        </w:rPr>
        <w:t xml:space="preserve">www.economy.gov.ru– официальный сайт Министерства экономического развития Российской Федерации </w:t>
      </w:r>
    </w:p>
    <w:p w14:paraId="24677DF4" w14:textId="77777777" w:rsidR="00ED196B" w:rsidRPr="00ED196B" w:rsidRDefault="00BD4CAB" w:rsidP="000A2622">
      <w:pPr>
        <w:numPr>
          <w:ilvl w:val="1"/>
          <w:numId w:val="5"/>
        </w:numPr>
        <w:ind w:left="0" w:firstLine="0"/>
        <w:jc w:val="both"/>
        <w:rPr>
          <w:sz w:val="28"/>
          <w:szCs w:val="28"/>
        </w:rPr>
      </w:pPr>
      <w:hyperlink r:id="rId28">
        <w:r w:rsidR="00ED196B" w:rsidRPr="00ED196B">
          <w:rPr>
            <w:sz w:val="28"/>
            <w:szCs w:val="28"/>
          </w:rPr>
          <w:t>www.minfin.ru</w:t>
        </w:r>
      </w:hyperlink>
      <w:hyperlink r:id="rId29">
        <w:r w:rsidR="00ED196B" w:rsidRPr="00ED196B">
          <w:rPr>
            <w:sz w:val="28"/>
            <w:szCs w:val="28"/>
          </w:rPr>
          <w:t xml:space="preserve"> </w:t>
        </w:r>
      </w:hyperlink>
      <w:r w:rsidR="00ED196B" w:rsidRPr="00ED196B">
        <w:rPr>
          <w:sz w:val="28"/>
          <w:szCs w:val="28"/>
        </w:rPr>
        <w:t xml:space="preserve">- официальный сайт Министерства финансов Российской Федерации </w:t>
      </w:r>
    </w:p>
    <w:p w14:paraId="3157C731" w14:textId="77777777" w:rsidR="00ED196B" w:rsidRPr="00ED196B" w:rsidRDefault="00ED196B" w:rsidP="000A2622">
      <w:pPr>
        <w:numPr>
          <w:ilvl w:val="1"/>
          <w:numId w:val="5"/>
        </w:numPr>
        <w:ind w:left="0" w:firstLine="0"/>
        <w:jc w:val="both"/>
        <w:rPr>
          <w:sz w:val="28"/>
          <w:szCs w:val="28"/>
        </w:rPr>
      </w:pPr>
      <w:r w:rsidRPr="00ED196B">
        <w:rPr>
          <w:sz w:val="28"/>
          <w:szCs w:val="28"/>
        </w:rPr>
        <w:t xml:space="preserve">www.gks.ru - официальный сайт Федеральная служба государственной статистики </w:t>
      </w:r>
    </w:p>
    <w:p w14:paraId="0F817C91" w14:textId="77777777" w:rsidR="00ED196B" w:rsidRPr="00ED196B" w:rsidRDefault="00ED196B" w:rsidP="00851D56">
      <w:pPr>
        <w:numPr>
          <w:ilvl w:val="1"/>
          <w:numId w:val="5"/>
        </w:numPr>
        <w:ind w:left="0" w:firstLine="0"/>
        <w:jc w:val="both"/>
        <w:rPr>
          <w:sz w:val="28"/>
          <w:szCs w:val="28"/>
        </w:rPr>
      </w:pPr>
      <w:r w:rsidRPr="00ED196B">
        <w:rPr>
          <w:sz w:val="28"/>
          <w:szCs w:val="28"/>
        </w:rPr>
        <w:t xml:space="preserve">www.mos.ru – Официальный портал Мэра и Правительства Москвы </w:t>
      </w:r>
    </w:p>
    <w:p w14:paraId="75949160" w14:textId="6B825416" w:rsidR="00ED196B" w:rsidRPr="00ED196B" w:rsidRDefault="00ED196B" w:rsidP="00851D56">
      <w:pPr>
        <w:numPr>
          <w:ilvl w:val="1"/>
          <w:numId w:val="5"/>
        </w:numPr>
        <w:ind w:left="0" w:firstLine="0"/>
        <w:jc w:val="both"/>
        <w:rPr>
          <w:sz w:val="28"/>
          <w:szCs w:val="28"/>
        </w:rPr>
      </w:pPr>
      <w:r>
        <w:rPr>
          <w:sz w:val="28"/>
          <w:szCs w:val="28"/>
        </w:rPr>
        <w:t xml:space="preserve"> </w:t>
      </w:r>
      <w:hyperlink r:id="rId30" w:history="1">
        <w:r w:rsidRPr="00E8664B">
          <w:rPr>
            <w:rStyle w:val="afa"/>
            <w:sz w:val="28"/>
            <w:szCs w:val="28"/>
          </w:rPr>
          <w:t>www.большоеправительство.рф/opengov</w:t>
        </w:r>
      </w:hyperlink>
      <w:r>
        <w:rPr>
          <w:sz w:val="28"/>
          <w:szCs w:val="28"/>
        </w:rPr>
        <w:t xml:space="preserve"> </w:t>
      </w:r>
      <w:r w:rsidRPr="00ED196B">
        <w:rPr>
          <w:sz w:val="28"/>
          <w:szCs w:val="28"/>
        </w:rPr>
        <w:t xml:space="preserve">– Портал «открытое правительство»  </w:t>
      </w:r>
    </w:p>
    <w:p w14:paraId="5F9A13BF" w14:textId="3B5507BB" w:rsidR="00ED196B" w:rsidRDefault="00ED196B" w:rsidP="00851D56">
      <w:pPr>
        <w:numPr>
          <w:ilvl w:val="1"/>
          <w:numId w:val="5"/>
        </w:numPr>
        <w:ind w:left="0" w:firstLine="0"/>
        <w:jc w:val="both"/>
        <w:rPr>
          <w:sz w:val="28"/>
          <w:szCs w:val="28"/>
        </w:rPr>
      </w:pPr>
      <w:r w:rsidRPr="00ED196B">
        <w:rPr>
          <w:sz w:val="28"/>
          <w:szCs w:val="28"/>
        </w:rPr>
        <w:t xml:space="preserve">www.data.gov.ru – Портал открытые данные России </w:t>
      </w:r>
    </w:p>
    <w:p w14:paraId="48166C7F" w14:textId="1F4D1CA1" w:rsidR="00ED196B" w:rsidRDefault="00ED196B" w:rsidP="00ED196B">
      <w:pPr>
        <w:jc w:val="both"/>
        <w:rPr>
          <w:sz w:val="28"/>
          <w:szCs w:val="28"/>
        </w:rPr>
      </w:pPr>
    </w:p>
    <w:p w14:paraId="57153621" w14:textId="77777777" w:rsidR="00ED196B" w:rsidRPr="00554A0A" w:rsidRDefault="00ED196B" w:rsidP="000A2622">
      <w:pPr>
        <w:ind w:firstLine="709"/>
        <w:jc w:val="both"/>
        <w:rPr>
          <w:b/>
          <w:bCs/>
          <w:sz w:val="28"/>
          <w:szCs w:val="28"/>
        </w:rPr>
      </w:pPr>
      <w:r w:rsidRPr="00554A0A">
        <w:rPr>
          <w:b/>
          <w:bCs/>
          <w:sz w:val="28"/>
          <w:szCs w:val="28"/>
        </w:rPr>
        <w:t xml:space="preserve">Электронные ресурсы: </w:t>
      </w:r>
    </w:p>
    <w:p w14:paraId="63CA7DE8"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Электронная библиотека Финансового университета (ЭБ) http://elib.fa.ru/ </w:t>
      </w:r>
    </w:p>
    <w:p w14:paraId="6A4D1907"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Электронно-библиотечная система BOOK.RU http://www.book.ru </w:t>
      </w:r>
    </w:p>
    <w:p w14:paraId="2AC60307"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Электронно-библиотечная система «Университетская библиотека ОНЛАЙН» http://biblioclub.ru/ </w:t>
      </w:r>
    </w:p>
    <w:p w14:paraId="096EE316"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Электронно-библиотечная система Znanium http://www.znanium.com </w:t>
      </w:r>
    </w:p>
    <w:p w14:paraId="7E0A77AA"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Электронно-библиотечная система издательства «ЮРАЙТ» https://www.biblio-online.ru/   </w:t>
      </w:r>
    </w:p>
    <w:p w14:paraId="729DA932"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Научная электронная библиотека eLibrary.ru http://elibrary.ru   </w:t>
      </w:r>
    </w:p>
    <w:p w14:paraId="2570C77F"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Электронная библиотека  http://grebennikon.ru </w:t>
      </w:r>
    </w:p>
    <w:p w14:paraId="72A20F00"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База информационных материалов электронных и печатных средств массовой информации  Public.ru http://public.ru/    </w:t>
      </w:r>
    </w:p>
    <w:p w14:paraId="4E267839" w14:textId="77777777" w:rsidR="00ED196B" w:rsidRPr="00554A0A" w:rsidRDefault="00ED196B" w:rsidP="000A2622">
      <w:pPr>
        <w:ind w:firstLine="709"/>
        <w:jc w:val="both"/>
        <w:rPr>
          <w:sz w:val="28"/>
          <w:szCs w:val="28"/>
        </w:rPr>
      </w:pPr>
      <w:r w:rsidRPr="00554A0A">
        <w:rPr>
          <w:sz w:val="28"/>
          <w:szCs w:val="28"/>
        </w:rPr>
        <w:t xml:space="preserve"> </w:t>
      </w:r>
    </w:p>
    <w:p w14:paraId="34DEFB0C" w14:textId="77777777" w:rsidR="00ED196B" w:rsidRPr="00554A0A" w:rsidRDefault="00ED196B" w:rsidP="000A2622">
      <w:pPr>
        <w:ind w:firstLine="709"/>
        <w:jc w:val="both"/>
        <w:rPr>
          <w:iCs/>
          <w:sz w:val="28"/>
          <w:szCs w:val="28"/>
        </w:rPr>
      </w:pPr>
      <w:r w:rsidRPr="00554A0A">
        <w:rPr>
          <w:b/>
          <w:iCs/>
          <w:sz w:val="28"/>
          <w:szCs w:val="28"/>
        </w:rPr>
        <w:t xml:space="preserve">Базы данных, информационно-справочные и поисковые системы: </w:t>
      </w:r>
    </w:p>
    <w:p w14:paraId="6951DB1E" w14:textId="77777777" w:rsidR="00ED196B" w:rsidRPr="00554A0A" w:rsidRDefault="00ED196B" w:rsidP="000A2622">
      <w:pPr>
        <w:numPr>
          <w:ilvl w:val="1"/>
          <w:numId w:val="4"/>
        </w:numPr>
        <w:ind w:left="0" w:firstLine="709"/>
        <w:jc w:val="both"/>
        <w:rPr>
          <w:sz w:val="28"/>
          <w:szCs w:val="28"/>
        </w:rPr>
      </w:pPr>
      <w:r w:rsidRPr="00554A0A">
        <w:rPr>
          <w:sz w:val="28"/>
          <w:szCs w:val="28"/>
        </w:rPr>
        <w:t xml:space="preserve">Справочная правовая система «КонсультантПлюс» </w:t>
      </w:r>
    </w:p>
    <w:p w14:paraId="044FECFD" w14:textId="78A8FDAE" w:rsidR="00ED196B" w:rsidRPr="00554A0A" w:rsidRDefault="00ED196B" w:rsidP="000A2622">
      <w:pPr>
        <w:ind w:firstLine="709"/>
        <w:jc w:val="both"/>
        <w:rPr>
          <w:sz w:val="28"/>
          <w:szCs w:val="28"/>
        </w:rPr>
      </w:pPr>
      <w:r w:rsidRPr="00554A0A">
        <w:rPr>
          <w:sz w:val="28"/>
          <w:szCs w:val="28"/>
        </w:rPr>
        <w:t>(http://</w:t>
      </w:r>
      <w:hyperlink r:id="rId31">
        <w:r w:rsidRPr="00554A0A">
          <w:rPr>
            <w:sz w:val="28"/>
            <w:szCs w:val="28"/>
          </w:rPr>
          <w:t>www.consultant.ru</w:t>
        </w:r>
      </w:hyperlink>
      <w:hyperlink r:id="rId32">
        <w:r w:rsidRPr="00554A0A">
          <w:rPr>
            <w:sz w:val="28"/>
            <w:szCs w:val="28"/>
          </w:rPr>
          <w:t>)</w:t>
        </w:r>
      </w:hyperlink>
      <w:r w:rsidRPr="00554A0A">
        <w:rPr>
          <w:sz w:val="28"/>
          <w:szCs w:val="28"/>
        </w:rPr>
        <w:t xml:space="preserve">.  </w:t>
      </w:r>
    </w:p>
    <w:p w14:paraId="09434648" w14:textId="21661671" w:rsidR="00ED196B" w:rsidRPr="00554A0A" w:rsidRDefault="001A3F8F" w:rsidP="000A2622">
      <w:pPr>
        <w:numPr>
          <w:ilvl w:val="1"/>
          <w:numId w:val="4"/>
        </w:numPr>
        <w:ind w:left="0" w:firstLine="709"/>
        <w:jc w:val="both"/>
        <w:rPr>
          <w:sz w:val="28"/>
          <w:szCs w:val="28"/>
        </w:rPr>
      </w:pPr>
      <w:r>
        <w:rPr>
          <w:sz w:val="28"/>
          <w:szCs w:val="28"/>
        </w:rPr>
        <w:t xml:space="preserve"> </w:t>
      </w:r>
      <w:r w:rsidR="00ED196B" w:rsidRPr="00554A0A">
        <w:rPr>
          <w:sz w:val="28"/>
          <w:szCs w:val="28"/>
        </w:rPr>
        <w:t>Справочная правовая система «Гарант» (http://</w:t>
      </w:r>
      <w:hyperlink r:id="rId33">
        <w:r w:rsidR="00ED196B" w:rsidRPr="00554A0A">
          <w:rPr>
            <w:sz w:val="28"/>
            <w:szCs w:val="28"/>
          </w:rPr>
          <w:t>www.garant.ru</w:t>
        </w:r>
      </w:hyperlink>
      <w:hyperlink r:id="rId34">
        <w:r w:rsidR="00ED196B" w:rsidRPr="00554A0A">
          <w:rPr>
            <w:sz w:val="28"/>
            <w:szCs w:val="28"/>
          </w:rPr>
          <w:t>)</w:t>
        </w:r>
      </w:hyperlink>
      <w:r w:rsidR="00ED196B" w:rsidRPr="00554A0A">
        <w:rPr>
          <w:sz w:val="28"/>
          <w:szCs w:val="28"/>
        </w:rPr>
        <w:t xml:space="preserve">. </w:t>
      </w:r>
    </w:p>
    <w:p w14:paraId="6C5013D1" w14:textId="5229F254" w:rsidR="00ED196B" w:rsidRDefault="00ED196B" w:rsidP="000A2622">
      <w:pPr>
        <w:ind w:firstLine="709"/>
        <w:jc w:val="both"/>
        <w:rPr>
          <w:sz w:val="28"/>
          <w:szCs w:val="28"/>
        </w:rPr>
      </w:pPr>
    </w:p>
    <w:p w14:paraId="2E4257E2" w14:textId="77777777" w:rsidR="00962796" w:rsidRPr="00ED196B" w:rsidRDefault="00962796" w:rsidP="000A2622">
      <w:pPr>
        <w:ind w:firstLine="709"/>
        <w:jc w:val="both"/>
        <w:rPr>
          <w:sz w:val="28"/>
          <w:szCs w:val="28"/>
        </w:rPr>
      </w:pPr>
    </w:p>
    <w:p w14:paraId="7A97409F" w14:textId="77777777" w:rsidR="00BA6908" w:rsidRPr="00F06217" w:rsidRDefault="00BA6908" w:rsidP="00BA6908">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p>
    <w:p w14:paraId="179718C3" w14:textId="77777777" w:rsidR="00BA6908" w:rsidRPr="00F06217" w:rsidRDefault="00BA6908" w:rsidP="00BA6908">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BA6908" w:rsidRPr="00F06217" w14:paraId="0FF6660F"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1A9DB434" w14:textId="77777777" w:rsidR="00BA6908" w:rsidRPr="00F06217" w:rsidRDefault="00BA6908"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2F16EDAF" w14:textId="77777777" w:rsidR="00BA6908" w:rsidRPr="00F06217" w:rsidRDefault="00BA6908"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1DA90E4B" w14:textId="77777777" w:rsidR="00BA6908" w:rsidRPr="00F06217" w:rsidRDefault="00BA6908"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996242A" w14:textId="77777777" w:rsidR="00BA6908" w:rsidRPr="00F06217" w:rsidRDefault="00BA6908"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A6908" w:rsidRPr="00962796" w14:paraId="4D3CD073"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7AB5F83B" w14:textId="77777777" w:rsidR="00BA6908" w:rsidRPr="00F06217" w:rsidRDefault="00BA6908"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00E4C6" w14:textId="77777777" w:rsidR="00BA6908" w:rsidRPr="00F06217" w:rsidRDefault="00BA6908"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75544C9" w14:textId="77777777" w:rsidR="00BA6908" w:rsidRPr="00F06217" w:rsidRDefault="00BD4CAB" w:rsidP="00D8577A">
            <w:pPr>
              <w:ind w:left="-57" w:right="-57"/>
              <w:jc w:val="center"/>
              <w:rPr>
                <w:rFonts w:eastAsia="Calibri"/>
                <w:b/>
                <w:spacing w:val="10"/>
                <w:sz w:val="28"/>
                <w:szCs w:val="28"/>
                <w:lang w:val="en-US" w:eastAsia="en-US" w:bidi="en-US"/>
              </w:rPr>
            </w:pPr>
            <w:hyperlink r:id="rId35" w:tgtFrame="_blank" w:history="1">
              <w:r w:rsidR="00BA6908" w:rsidRPr="00F06217">
                <w:rPr>
                  <w:color w:val="150185"/>
                  <w:sz w:val="28"/>
                  <w:szCs w:val="28"/>
                  <w:u w:val="single"/>
                  <w:shd w:val="clear" w:color="auto" w:fill="FFFFFF"/>
                  <w:lang w:val="en-US" w:eastAsia="en-US" w:bidi="en-US"/>
                </w:rPr>
                <w:t>http://www.fa.ru/fil/ufa/about/ums/Pages/info.aspx</w:t>
              </w:r>
            </w:hyperlink>
          </w:p>
        </w:tc>
      </w:tr>
      <w:tr w:rsidR="00BA6908" w:rsidRPr="00962796" w14:paraId="0E598E95"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3115A82A" w14:textId="77777777" w:rsidR="00BA6908" w:rsidRPr="00F06217" w:rsidRDefault="00BA6908"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E12BAD" w14:textId="77777777" w:rsidR="00BA6908" w:rsidRPr="00F06217" w:rsidRDefault="00BA6908"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7554C37" w14:textId="77777777" w:rsidR="00BA6908" w:rsidRPr="00F06217" w:rsidRDefault="00BD4CAB" w:rsidP="00D8577A">
            <w:pPr>
              <w:ind w:left="-57" w:right="-57"/>
              <w:jc w:val="center"/>
              <w:rPr>
                <w:rFonts w:eastAsia="Calibri"/>
                <w:spacing w:val="10"/>
                <w:sz w:val="28"/>
                <w:szCs w:val="28"/>
                <w:lang w:val="en-US" w:eastAsia="en-US" w:bidi="en-US"/>
              </w:rPr>
            </w:pPr>
            <w:hyperlink r:id="rId36" w:tgtFrame="_blank" w:history="1">
              <w:r w:rsidR="00BA6908" w:rsidRPr="00F06217">
                <w:rPr>
                  <w:color w:val="150185"/>
                  <w:sz w:val="28"/>
                  <w:szCs w:val="28"/>
                  <w:u w:val="single"/>
                  <w:shd w:val="clear" w:color="auto" w:fill="FFFFFF"/>
                  <w:lang w:val="en-US" w:eastAsia="en-US" w:bidi="en-US"/>
                </w:rPr>
                <w:t>http://www.fa.ru/fil/ufa/about/ums/Pages/info.aspx</w:t>
              </w:r>
            </w:hyperlink>
          </w:p>
        </w:tc>
      </w:tr>
      <w:tr w:rsidR="00BA6908" w:rsidRPr="00962796" w14:paraId="23E77CC1"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1CBFB13D" w14:textId="77777777" w:rsidR="00BA6908" w:rsidRPr="00F06217" w:rsidRDefault="00BA6908"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FF331A" w14:textId="77777777" w:rsidR="00BA6908" w:rsidRPr="00F06217" w:rsidRDefault="00BA6908"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595819ED" w14:textId="77777777" w:rsidR="00BA6908" w:rsidRPr="00F06217" w:rsidRDefault="00BD4CAB" w:rsidP="00D8577A">
            <w:pPr>
              <w:ind w:left="-57" w:right="-57"/>
              <w:jc w:val="center"/>
              <w:rPr>
                <w:sz w:val="28"/>
                <w:szCs w:val="28"/>
                <w:lang w:val="en-US" w:eastAsia="en-US" w:bidi="en-US"/>
              </w:rPr>
            </w:pPr>
            <w:hyperlink r:id="rId37" w:tgtFrame="_blank" w:history="1">
              <w:r w:rsidR="00BA6908" w:rsidRPr="00F06217">
                <w:rPr>
                  <w:color w:val="150185"/>
                  <w:sz w:val="28"/>
                  <w:szCs w:val="28"/>
                  <w:u w:val="single"/>
                  <w:shd w:val="clear" w:color="auto" w:fill="FFFFFF"/>
                  <w:lang w:val="en-US" w:eastAsia="en-US" w:bidi="en-US"/>
                </w:rPr>
                <w:t>http://www.fa.ru/fil/ufa/about/ums/Pages/info.aspx</w:t>
              </w:r>
            </w:hyperlink>
          </w:p>
        </w:tc>
      </w:tr>
      <w:tr w:rsidR="00BA6908" w:rsidRPr="00962796" w14:paraId="4271F000"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02A9CD63" w14:textId="2A71BCE9" w:rsidR="00BA6908" w:rsidRPr="00F06217" w:rsidRDefault="00BA6908"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738F734" w14:textId="77777777" w:rsidR="00BA6908" w:rsidRPr="00F06217" w:rsidRDefault="00BA6908"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F704E1F" w14:textId="77777777" w:rsidR="00BA6908" w:rsidRPr="00F06217" w:rsidRDefault="00BD4CAB" w:rsidP="00D8577A">
            <w:pPr>
              <w:ind w:left="-57" w:right="-57"/>
              <w:jc w:val="center"/>
              <w:rPr>
                <w:sz w:val="28"/>
                <w:szCs w:val="28"/>
                <w:lang w:val="en-US" w:eastAsia="en-US" w:bidi="en-US"/>
              </w:rPr>
            </w:pPr>
            <w:hyperlink r:id="rId38" w:tgtFrame="_blank" w:history="1">
              <w:r w:rsidR="00BA6908" w:rsidRPr="00F06217">
                <w:rPr>
                  <w:color w:val="150185"/>
                  <w:sz w:val="28"/>
                  <w:szCs w:val="28"/>
                  <w:u w:val="single"/>
                  <w:shd w:val="clear" w:color="auto" w:fill="FFFFFF"/>
                  <w:lang w:val="en-US" w:eastAsia="en-US" w:bidi="en-US"/>
                </w:rPr>
                <w:t>http://www.fa.ru/fil/ufa/about/ums/Pages/info.aspx</w:t>
              </w:r>
            </w:hyperlink>
          </w:p>
        </w:tc>
      </w:tr>
    </w:tbl>
    <w:p w14:paraId="281109D7" w14:textId="77777777" w:rsidR="00BA6908" w:rsidRPr="00515A59" w:rsidRDefault="00BA6908" w:rsidP="00BA6908">
      <w:pPr>
        <w:autoSpaceDE w:val="0"/>
        <w:autoSpaceDN w:val="0"/>
        <w:adjustRightInd w:val="0"/>
        <w:rPr>
          <w:rFonts w:eastAsia="Calibri"/>
          <w:sz w:val="28"/>
          <w:szCs w:val="28"/>
          <w:lang w:val="en-US"/>
        </w:rPr>
      </w:pPr>
    </w:p>
    <w:p w14:paraId="30B34EC7" w14:textId="77777777" w:rsidR="00BA6908" w:rsidRPr="00416ECF" w:rsidRDefault="00BA6908" w:rsidP="00BA6908">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9E201AE" w14:textId="77777777" w:rsidR="00BA6908" w:rsidRDefault="00BA6908" w:rsidP="00BA6908">
      <w:pPr>
        <w:tabs>
          <w:tab w:val="left" w:pos="418"/>
          <w:tab w:val="left" w:pos="851"/>
        </w:tabs>
        <w:ind w:right="54" w:firstLine="567"/>
        <w:jc w:val="both"/>
        <w:rPr>
          <w:b/>
          <w:sz w:val="28"/>
          <w:szCs w:val="28"/>
        </w:rPr>
      </w:pPr>
    </w:p>
    <w:p w14:paraId="1E6764CD" w14:textId="77777777" w:rsidR="00BA6908" w:rsidRPr="0031390D" w:rsidRDefault="00BA6908" w:rsidP="00BA6908">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7F92D839" w14:textId="77777777" w:rsidR="00BA6908" w:rsidRPr="00962796" w:rsidRDefault="00BA6908" w:rsidP="00BA6908">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962796">
        <w:rPr>
          <w:bCs/>
          <w:color w:val="201F1E"/>
          <w:sz w:val="28"/>
          <w:szCs w:val="28"/>
          <w:lang w:val="en-US"/>
        </w:rPr>
        <w:t xml:space="preserve">1. </w:t>
      </w:r>
      <w:r>
        <w:rPr>
          <w:bCs/>
          <w:color w:val="201F1E"/>
          <w:sz w:val="28"/>
          <w:szCs w:val="28"/>
          <w:lang w:val="en-US"/>
        </w:rPr>
        <w:t>Astra</w:t>
      </w:r>
      <w:r w:rsidRPr="00962796">
        <w:rPr>
          <w:bCs/>
          <w:color w:val="201F1E"/>
          <w:sz w:val="28"/>
          <w:szCs w:val="28"/>
          <w:lang w:val="en-US"/>
        </w:rPr>
        <w:t xml:space="preserve"> </w:t>
      </w:r>
      <w:r>
        <w:rPr>
          <w:bCs/>
          <w:color w:val="201F1E"/>
          <w:sz w:val="28"/>
          <w:szCs w:val="28"/>
          <w:lang w:val="en-US"/>
        </w:rPr>
        <w:t>Linux</w:t>
      </w:r>
      <w:r w:rsidRPr="00962796">
        <w:rPr>
          <w:bCs/>
          <w:color w:val="201F1E"/>
          <w:sz w:val="28"/>
          <w:szCs w:val="28"/>
          <w:lang w:val="en-US"/>
        </w:rPr>
        <w:t>.</w:t>
      </w:r>
    </w:p>
    <w:p w14:paraId="3F7DF50C" w14:textId="77777777" w:rsidR="00BA6908" w:rsidRPr="00962796" w:rsidRDefault="00BA6908" w:rsidP="00BA6908">
      <w:pPr>
        <w:ind w:firstLine="567"/>
        <w:rPr>
          <w:rFonts w:ascii="Times New Roman CYR" w:hAnsi="Times New Roman CYR" w:cs="Times New Roman CYR"/>
          <w:color w:val="201F1E"/>
          <w:sz w:val="28"/>
          <w:szCs w:val="28"/>
          <w:lang w:val="en-US"/>
        </w:rPr>
      </w:pPr>
      <w:r w:rsidRPr="00962796">
        <w:rPr>
          <w:color w:val="000000"/>
          <w:sz w:val="28"/>
          <w:szCs w:val="28"/>
          <w:lang w:val="en-US"/>
        </w:rPr>
        <w:t>2</w:t>
      </w:r>
      <w:r w:rsidRPr="00962796">
        <w:rPr>
          <w:color w:val="000000"/>
          <w:lang w:val="en-US"/>
        </w:rPr>
        <w:t>.</w:t>
      </w:r>
      <w:r w:rsidRPr="00962796">
        <w:rPr>
          <w:rFonts w:ascii="Helvetica" w:hAnsi="Helvetica" w:cs="Helvetica"/>
          <w:color w:val="000000"/>
          <w:lang w:val="en-US"/>
        </w:rPr>
        <w:t xml:space="preserve"> </w:t>
      </w:r>
      <w:r w:rsidRPr="00890C94">
        <w:rPr>
          <w:color w:val="000000"/>
          <w:sz w:val="28"/>
          <w:szCs w:val="28"/>
        </w:rPr>
        <w:t>Антивирус</w:t>
      </w:r>
      <w:r w:rsidRPr="00962796">
        <w:rPr>
          <w:color w:val="000000"/>
          <w:sz w:val="28"/>
          <w:szCs w:val="28"/>
          <w:lang w:val="en-US"/>
        </w:rPr>
        <w:t xml:space="preserve"> </w:t>
      </w:r>
      <w:r w:rsidRPr="001F2CE7">
        <w:rPr>
          <w:rFonts w:ascii="Times New Roman CYR" w:hAnsi="Times New Roman CYR" w:cs="Times New Roman CYR"/>
          <w:color w:val="201F1E"/>
          <w:sz w:val="28"/>
          <w:szCs w:val="28"/>
          <w:lang w:val="en-US"/>
        </w:rPr>
        <w:t>Kaspersky</w:t>
      </w:r>
      <w:r w:rsidRPr="00962796">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Endpoint</w:t>
      </w:r>
      <w:r w:rsidRPr="00962796">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Security</w:t>
      </w:r>
    </w:p>
    <w:p w14:paraId="5E2EAE64" w14:textId="77777777" w:rsidR="00BA6908" w:rsidRPr="00962796" w:rsidRDefault="00BA6908" w:rsidP="00BA6908">
      <w:pPr>
        <w:rPr>
          <w:color w:val="000000"/>
          <w:sz w:val="28"/>
          <w:szCs w:val="28"/>
          <w:lang w:val="en-US"/>
        </w:rPr>
      </w:pPr>
    </w:p>
    <w:p w14:paraId="3FE514C9" w14:textId="77777777" w:rsidR="00BA6908" w:rsidRPr="0031390D" w:rsidRDefault="00BA6908" w:rsidP="00BA6908">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25B306B" w14:textId="77777777" w:rsidR="00BA6908" w:rsidRPr="0031390D" w:rsidRDefault="00BA6908" w:rsidP="00BA6908">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F5D6B11" w14:textId="77777777" w:rsidR="00BA6908" w:rsidRPr="0031390D" w:rsidRDefault="00BA6908" w:rsidP="00BA6908">
      <w:pPr>
        <w:pStyle w:val="xmsolistparagraph"/>
        <w:shd w:val="clear" w:color="auto" w:fill="FFFFFF"/>
        <w:tabs>
          <w:tab w:val="left" w:pos="851"/>
        </w:tabs>
        <w:spacing w:before="0" w:beforeAutospacing="0" w:after="0" w:afterAutospacing="0"/>
        <w:ind w:right="54" w:firstLine="567"/>
        <w:rPr>
          <w:color w:val="201F1E"/>
          <w:sz w:val="28"/>
          <w:szCs w:val="28"/>
        </w:rPr>
      </w:pPr>
    </w:p>
    <w:p w14:paraId="0DE117C3" w14:textId="77777777" w:rsidR="00BA6908" w:rsidRPr="0031390D" w:rsidRDefault="00BA6908" w:rsidP="00BA6908">
      <w:pPr>
        <w:pStyle w:val="af4"/>
        <w:numPr>
          <w:ilvl w:val="1"/>
          <w:numId w:val="7"/>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0F594A3E" w14:textId="77777777" w:rsidR="00BA6908" w:rsidRDefault="00BA6908" w:rsidP="00BA6908">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6F81DB0D" w14:textId="77777777" w:rsidR="00BA6908" w:rsidRDefault="00BA6908" w:rsidP="00BA6908">
      <w:pPr>
        <w:tabs>
          <w:tab w:val="left" w:pos="418"/>
          <w:tab w:val="left" w:pos="851"/>
        </w:tabs>
        <w:spacing w:before="5" w:line="307" w:lineRule="exact"/>
        <w:ind w:right="54" w:firstLine="567"/>
        <w:jc w:val="both"/>
        <w:rPr>
          <w:b/>
          <w:sz w:val="28"/>
          <w:szCs w:val="28"/>
        </w:rPr>
      </w:pPr>
    </w:p>
    <w:p w14:paraId="4109EE38" w14:textId="77777777" w:rsidR="00BA6908" w:rsidRPr="00CC2AF9" w:rsidRDefault="00BA6908" w:rsidP="00BA6908">
      <w:pPr>
        <w:pStyle w:val="af4"/>
        <w:numPr>
          <w:ilvl w:val="0"/>
          <w:numId w:val="8"/>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3504A87F" w14:textId="77777777" w:rsidR="00BA6908" w:rsidRDefault="00BA6908" w:rsidP="00BA6908">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EC0D4ED" w14:textId="77777777" w:rsidR="00BA6908" w:rsidRPr="00177902" w:rsidRDefault="00BA6908" w:rsidP="00BA6908">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2F30B4DD" w:rsidR="002134A4" w:rsidRDefault="002134A4" w:rsidP="00BA6908">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32477" w14:textId="77777777" w:rsidR="00BD4CAB" w:rsidRDefault="00BD4CAB" w:rsidP="00B81EAB">
      <w:r>
        <w:separator/>
      </w:r>
    </w:p>
  </w:endnote>
  <w:endnote w:type="continuationSeparator" w:id="0">
    <w:p w14:paraId="05315E82" w14:textId="77777777" w:rsidR="00BD4CAB" w:rsidRDefault="00BD4CAB"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E1F6B" w14:textId="77777777" w:rsidR="00BD4CAB" w:rsidRDefault="00BD4CAB" w:rsidP="00B81EAB">
      <w:r>
        <w:separator/>
      </w:r>
    </w:p>
  </w:footnote>
  <w:footnote w:type="continuationSeparator" w:id="0">
    <w:p w14:paraId="12D73809" w14:textId="77777777" w:rsidR="00BD4CAB" w:rsidRDefault="00BD4CAB"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Pr>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FDE4F34"/>
    <w:multiLevelType w:val="hybridMultilevel"/>
    <w:tmpl w:val="42DC54A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 w15:restartNumberingAfterBreak="0">
    <w:nsid w:val="406F13B9"/>
    <w:multiLevelType w:val="hybridMultilevel"/>
    <w:tmpl w:val="9DFC655E"/>
    <w:lvl w:ilvl="0" w:tplc="0419000F">
      <w:start w:val="1"/>
      <w:numFmt w:val="decimal"/>
      <w:lvlText w:val="%1."/>
      <w:lvlJc w:val="left"/>
      <w:pPr>
        <w:ind w:left="720" w:hanging="360"/>
      </w:pPr>
    </w:lvl>
    <w:lvl w:ilvl="1" w:tplc="1BA6EF2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7FF94D44"/>
    <w:multiLevelType w:val="hybridMultilevel"/>
    <w:tmpl w:val="D6003B2A"/>
    <w:lvl w:ilvl="0" w:tplc="2D4869B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045B3C">
      <w:start w:val="1"/>
      <w:numFmt w:val="decimal"/>
      <w:lvlRestart w:val="0"/>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9C935C">
      <w:start w:val="1"/>
      <w:numFmt w:val="lowerRoman"/>
      <w:lvlText w:val="%3"/>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40BCEE">
      <w:start w:val="1"/>
      <w:numFmt w:val="decimal"/>
      <w:lvlText w:val="%4"/>
      <w:lvlJc w:val="left"/>
      <w:pPr>
        <w:ind w:left="1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748308">
      <w:start w:val="1"/>
      <w:numFmt w:val="lowerLetter"/>
      <w:lvlText w:val="%5"/>
      <w:lvlJc w:val="left"/>
      <w:pPr>
        <w:ind w:left="25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FEA992">
      <w:start w:val="1"/>
      <w:numFmt w:val="lowerRoman"/>
      <w:lvlText w:val="%6"/>
      <w:lvlJc w:val="left"/>
      <w:pPr>
        <w:ind w:left="33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6C69F2">
      <w:start w:val="1"/>
      <w:numFmt w:val="decimal"/>
      <w:lvlText w:val="%7"/>
      <w:lvlJc w:val="left"/>
      <w:pPr>
        <w:ind w:left="40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04762A">
      <w:start w:val="1"/>
      <w:numFmt w:val="lowerLetter"/>
      <w:lvlText w:val="%8"/>
      <w:lvlJc w:val="left"/>
      <w:pPr>
        <w:ind w:left="47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A8B110">
      <w:start w:val="1"/>
      <w:numFmt w:val="lowerRoman"/>
      <w:lvlText w:val="%9"/>
      <w:lvlJc w:val="left"/>
      <w:pPr>
        <w:ind w:left="5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7"/>
  </w:num>
  <w:num w:numId="5">
    <w:abstractNumId w:val="5"/>
  </w:num>
  <w:num w:numId="6">
    <w:abstractNumId w:val="4"/>
  </w:num>
  <w:num w:numId="7">
    <w:abstractNumId w:val="6"/>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622"/>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3F8F"/>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4B0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3C5"/>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73CB5"/>
    <w:rsid w:val="00383012"/>
    <w:rsid w:val="00384608"/>
    <w:rsid w:val="003902BA"/>
    <w:rsid w:val="00391BAF"/>
    <w:rsid w:val="003970C4"/>
    <w:rsid w:val="003A2DE1"/>
    <w:rsid w:val="003B263E"/>
    <w:rsid w:val="003B3A9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61D6"/>
    <w:rsid w:val="00447BFE"/>
    <w:rsid w:val="00450EB7"/>
    <w:rsid w:val="00451D89"/>
    <w:rsid w:val="0045793C"/>
    <w:rsid w:val="00465A10"/>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649E"/>
    <w:rsid w:val="00537391"/>
    <w:rsid w:val="00540531"/>
    <w:rsid w:val="00553483"/>
    <w:rsid w:val="00554A0A"/>
    <w:rsid w:val="00554D08"/>
    <w:rsid w:val="00560EB0"/>
    <w:rsid w:val="005618D7"/>
    <w:rsid w:val="0056307D"/>
    <w:rsid w:val="00563C6D"/>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D56"/>
    <w:rsid w:val="00851F33"/>
    <w:rsid w:val="00853DBF"/>
    <w:rsid w:val="00862A1B"/>
    <w:rsid w:val="00862E24"/>
    <w:rsid w:val="00865F1C"/>
    <w:rsid w:val="008664B3"/>
    <w:rsid w:val="00867615"/>
    <w:rsid w:val="00882950"/>
    <w:rsid w:val="008861F5"/>
    <w:rsid w:val="008939FB"/>
    <w:rsid w:val="008967DA"/>
    <w:rsid w:val="008A0E8B"/>
    <w:rsid w:val="008A7880"/>
    <w:rsid w:val="008B61AD"/>
    <w:rsid w:val="008B64C3"/>
    <w:rsid w:val="008C70F4"/>
    <w:rsid w:val="008C78B4"/>
    <w:rsid w:val="008D3154"/>
    <w:rsid w:val="008E012F"/>
    <w:rsid w:val="008E0431"/>
    <w:rsid w:val="008E3E36"/>
    <w:rsid w:val="0090253E"/>
    <w:rsid w:val="00903B34"/>
    <w:rsid w:val="0091319D"/>
    <w:rsid w:val="00914E45"/>
    <w:rsid w:val="00922C78"/>
    <w:rsid w:val="00927F3F"/>
    <w:rsid w:val="00934FE2"/>
    <w:rsid w:val="009355ED"/>
    <w:rsid w:val="00935A38"/>
    <w:rsid w:val="00936B68"/>
    <w:rsid w:val="009372CD"/>
    <w:rsid w:val="00937893"/>
    <w:rsid w:val="00945B18"/>
    <w:rsid w:val="00950B37"/>
    <w:rsid w:val="00952918"/>
    <w:rsid w:val="009563A2"/>
    <w:rsid w:val="00960083"/>
    <w:rsid w:val="00962796"/>
    <w:rsid w:val="00972F34"/>
    <w:rsid w:val="00976907"/>
    <w:rsid w:val="009918CA"/>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122B"/>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87908"/>
    <w:rsid w:val="00B917B0"/>
    <w:rsid w:val="00B9273D"/>
    <w:rsid w:val="00B93124"/>
    <w:rsid w:val="00B959C7"/>
    <w:rsid w:val="00BA6908"/>
    <w:rsid w:val="00BA6F66"/>
    <w:rsid w:val="00BB226B"/>
    <w:rsid w:val="00BB2895"/>
    <w:rsid w:val="00BB5D4D"/>
    <w:rsid w:val="00BC438C"/>
    <w:rsid w:val="00BC4C90"/>
    <w:rsid w:val="00BC6117"/>
    <w:rsid w:val="00BD25BC"/>
    <w:rsid w:val="00BD4CAB"/>
    <w:rsid w:val="00BD7368"/>
    <w:rsid w:val="00BE1DD6"/>
    <w:rsid w:val="00BE54C7"/>
    <w:rsid w:val="00BF014B"/>
    <w:rsid w:val="00BF238E"/>
    <w:rsid w:val="00BF369D"/>
    <w:rsid w:val="00C001C2"/>
    <w:rsid w:val="00C10A68"/>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274E7"/>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250"/>
    <w:rsid w:val="00E97D1F"/>
    <w:rsid w:val="00EC5157"/>
    <w:rsid w:val="00ED0DA3"/>
    <w:rsid w:val="00ED17B3"/>
    <w:rsid w:val="00ED196B"/>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026C"/>
    <w:rsid w:val="00F26C35"/>
    <w:rsid w:val="00F35D96"/>
    <w:rsid w:val="00F429FC"/>
    <w:rsid w:val="00F46A0F"/>
    <w:rsid w:val="00F47307"/>
    <w:rsid w:val="00F56E17"/>
    <w:rsid w:val="00F579DE"/>
    <w:rsid w:val="00F70F18"/>
    <w:rsid w:val="00F71572"/>
    <w:rsid w:val="00F7442C"/>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2"/>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styleId="aff5">
    <w:name w:val="Unresolved Mention"/>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A69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698816377">
      <w:bodyDiv w:val="1"/>
      <w:marLeft w:val="0"/>
      <w:marRight w:val="0"/>
      <w:marTop w:val="0"/>
      <w:marBottom w:val="0"/>
      <w:divBdr>
        <w:top w:val="none" w:sz="0" w:space="0" w:color="auto"/>
        <w:left w:val="none" w:sz="0" w:space="0" w:color="auto"/>
        <w:bottom w:val="none" w:sz="0" w:space="0" w:color="auto"/>
        <w:right w:val="none" w:sz="0" w:space="0" w:color="auto"/>
      </w:divBdr>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30701" TargetMode="External"/><Relationship Id="rId18" Type="http://schemas.openxmlformats.org/officeDocument/2006/relationships/hyperlink" Target="http://www.gov.ru/" TargetMode="External"/><Relationship Id="rId26" Type="http://schemas.openxmlformats.org/officeDocument/2006/relationships/hyperlink" Target="http://www.duma.gov.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ru/" TargetMode="External"/><Relationship Id="rId34"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s://urait.ru/bcode/510904" TargetMode="External"/><Relationship Id="rId17" Type="http://schemas.openxmlformats.org/officeDocument/2006/relationships/hyperlink" Target="http://www.gov.ru/" TargetMode="External"/><Relationship Id="rId25" Type="http://schemas.openxmlformats.org/officeDocument/2006/relationships/hyperlink" Target="http://www.kremlin.ru/" TargetMode="External"/><Relationship Id="rId33" Type="http://schemas.openxmlformats.org/officeDocument/2006/relationships/hyperlink" Target="http://www.garant.ru/" TargetMode="External"/><Relationship Id="rId38"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ov.ru/" TargetMode="External"/><Relationship Id="rId20" Type="http://schemas.openxmlformats.org/officeDocument/2006/relationships/hyperlink" Target="http://www.gov.ru/" TargetMode="External"/><Relationship Id="rId29" Type="http://schemas.openxmlformats.org/officeDocument/2006/relationships/hyperlink" Target="http://www.minf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647" TargetMode="External"/><Relationship Id="rId24" Type="http://schemas.openxmlformats.org/officeDocument/2006/relationships/hyperlink" Target="http://www.kremlin.ru/" TargetMode="External"/><Relationship Id="rId32" Type="http://schemas.openxmlformats.org/officeDocument/2006/relationships/hyperlink" Target="http://www.consultant.ru/" TargetMode="External"/><Relationship Id="rId37" Type="http://schemas.openxmlformats.org/officeDocument/2006/relationships/hyperlink" Target="http://www.fa.ru/fil/ufa/about/ums/Pages/info.asp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v.ru/" TargetMode="External"/><Relationship Id="rId23" Type="http://schemas.openxmlformats.org/officeDocument/2006/relationships/hyperlink" Target="http://www.gov.ru/" TargetMode="External"/><Relationship Id="rId28" Type="http://schemas.openxmlformats.org/officeDocument/2006/relationships/hyperlink" Target="http://www.minfin.ru/" TargetMode="External"/><Relationship Id="rId36" Type="http://schemas.openxmlformats.org/officeDocument/2006/relationships/hyperlink" Target="http://www.fa.ru/fil/ufa/about/ums/Pages/info.aspx" TargetMode="External"/><Relationship Id="rId10" Type="http://schemas.openxmlformats.org/officeDocument/2006/relationships/hyperlink" Target="https://urait.ru/bcode/510888" TargetMode="External"/><Relationship Id="rId19" Type="http://schemas.openxmlformats.org/officeDocument/2006/relationships/hyperlink" Target="http://www.gov.ru/" TargetMode="External"/><Relationship Id="rId31"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2370" TargetMode="External"/><Relationship Id="rId22" Type="http://schemas.openxmlformats.org/officeDocument/2006/relationships/hyperlink" Target="http://www.gov.ru/" TargetMode="External"/><Relationship Id="rId27" Type="http://schemas.openxmlformats.org/officeDocument/2006/relationships/hyperlink" Target="http://www.duma.gov.ru/" TargetMode="External"/><Relationship Id="rId30" Type="http://schemas.openxmlformats.org/officeDocument/2006/relationships/hyperlink" Target="http://www.&#1073;&#1086;&#1083;&#1100;&#1096;&#1086;&#1077;&#1087;&#1088;&#1072;&#1074;&#1080;&#1090;&#1077;&#1083;&#1100;&#1089;&#1090;&#1074;&#1086;.&#1088;&#1092;/opengov" TargetMode="External"/><Relationship Id="rId35"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65BFD-B98F-4483-922B-CA9BD203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1327</Words>
  <Characters>7564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8874</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12</cp:revision>
  <cp:lastPrinted>2019-06-19T06:25:00Z</cp:lastPrinted>
  <dcterms:created xsi:type="dcterms:W3CDTF">2021-03-09T14:20:00Z</dcterms:created>
  <dcterms:modified xsi:type="dcterms:W3CDTF">2023-06-28T16:25:00Z</dcterms:modified>
</cp:coreProperties>
</file>